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E3" w:rsidRPr="009819A2" w:rsidRDefault="00A40159" w:rsidP="00A40159">
      <w:pPr>
        <w:pBdr>
          <w:bottom w:val="single" w:sz="6" w:space="1" w:color="auto"/>
        </w:pBdr>
        <w:ind w:left="0"/>
        <w:rPr>
          <w:b/>
          <w:lang w:val="bg-BG"/>
        </w:rPr>
      </w:pPr>
      <w:r w:rsidRPr="009819A2">
        <w:rPr>
          <w:b/>
          <w:lang w:val="bg-BG"/>
        </w:rPr>
        <w:t>НАРОДНО ЧИТАЛИЩЕ „ПРОБУДА – 1928” село СЛАЩЕН,община САТОВЧА,област БЛАГОЕВГРАД</w:t>
      </w:r>
    </w:p>
    <w:p w:rsidR="00A40159" w:rsidRPr="009819A2" w:rsidRDefault="00A40159" w:rsidP="00BF12F7">
      <w:pPr>
        <w:spacing w:after="120"/>
        <w:ind w:left="0"/>
        <w:rPr>
          <w:b/>
          <w:lang w:val="bg-BG"/>
        </w:rPr>
      </w:pPr>
    </w:p>
    <w:p w:rsidR="00A40159" w:rsidRDefault="00A40159" w:rsidP="00A40159">
      <w:pPr>
        <w:ind w:left="0"/>
        <w:rPr>
          <w:lang w:val="bg-BG"/>
        </w:rPr>
      </w:pPr>
    </w:p>
    <w:p w:rsidR="00A40159" w:rsidRDefault="00A40159" w:rsidP="00A40159">
      <w:pPr>
        <w:ind w:left="0"/>
        <w:rPr>
          <w:lang w:val="bg-BG"/>
        </w:rPr>
      </w:pPr>
    </w:p>
    <w:p w:rsidR="00A40159" w:rsidRDefault="00A40159" w:rsidP="00A40159">
      <w:pPr>
        <w:ind w:left="0"/>
        <w:rPr>
          <w:lang w:val="bg-BG"/>
        </w:rPr>
      </w:pPr>
      <w:r w:rsidRPr="00A40159"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  <w:lang w:val="bg-BG"/>
        </w:rPr>
        <w:t xml:space="preserve">          </w:t>
      </w:r>
      <w:r w:rsidRPr="00A40159">
        <w:rPr>
          <w:sz w:val="40"/>
          <w:szCs w:val="40"/>
          <w:lang w:val="bg-BG"/>
        </w:rPr>
        <w:t xml:space="preserve">  О     Т     Ч     Е     Т</w:t>
      </w:r>
    </w:p>
    <w:p w:rsidR="00A40159" w:rsidRDefault="00A40159" w:rsidP="00A40159">
      <w:pPr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дейността на </w:t>
      </w:r>
      <w:r w:rsidR="00B16682">
        <w:rPr>
          <w:sz w:val="24"/>
          <w:szCs w:val="24"/>
          <w:lang w:val="bg-BG"/>
        </w:rPr>
        <w:t>Ч</w:t>
      </w:r>
      <w:r w:rsidR="007A4FA9">
        <w:rPr>
          <w:sz w:val="24"/>
          <w:szCs w:val="24"/>
          <w:lang w:val="bg-BG"/>
        </w:rPr>
        <w:t>италището за периода 01.01.2019– 31.12.2019</w:t>
      </w:r>
      <w:r>
        <w:rPr>
          <w:sz w:val="24"/>
          <w:szCs w:val="24"/>
          <w:lang w:val="bg-BG"/>
        </w:rPr>
        <w:t xml:space="preserve"> година</w:t>
      </w:r>
    </w:p>
    <w:p w:rsidR="00A40159" w:rsidRDefault="00A40159" w:rsidP="00A40159">
      <w:pPr>
        <w:ind w:left="0"/>
        <w:rPr>
          <w:sz w:val="24"/>
          <w:szCs w:val="24"/>
          <w:lang w:val="bg-BG"/>
        </w:rPr>
      </w:pPr>
    </w:p>
    <w:p w:rsidR="00A40159" w:rsidRDefault="00A40159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205BC5">
        <w:rPr>
          <w:sz w:val="24"/>
          <w:szCs w:val="24"/>
          <w:lang w:val="bg-BG"/>
        </w:rPr>
        <w:t xml:space="preserve">                            </w:t>
      </w:r>
      <w:r>
        <w:rPr>
          <w:sz w:val="24"/>
          <w:szCs w:val="24"/>
          <w:lang w:val="bg-BG"/>
        </w:rPr>
        <w:t xml:space="preserve"> Уважаеми дами и господа,</w:t>
      </w:r>
    </w:p>
    <w:p w:rsidR="00BF12F7" w:rsidRDefault="00205BC5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Отчитаме културната дейност на Читалището за</w:t>
      </w:r>
      <w:r w:rsidR="007A4FA9">
        <w:rPr>
          <w:sz w:val="24"/>
          <w:szCs w:val="24"/>
          <w:lang w:val="bg-BG"/>
        </w:rPr>
        <w:t xml:space="preserve">  2019</w:t>
      </w:r>
      <w:r w:rsidR="00B16682">
        <w:rPr>
          <w:sz w:val="24"/>
          <w:szCs w:val="24"/>
          <w:lang w:val="bg-BG"/>
        </w:rPr>
        <w:t xml:space="preserve"> година</w:t>
      </w:r>
      <w:r>
        <w:rPr>
          <w:sz w:val="24"/>
          <w:szCs w:val="24"/>
          <w:lang w:val="bg-BG"/>
        </w:rPr>
        <w:t>, която е многообразна.</w:t>
      </w:r>
    </w:p>
    <w:p w:rsidR="006C2EDE" w:rsidRDefault="006920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7A4FA9">
        <w:rPr>
          <w:sz w:val="24"/>
          <w:szCs w:val="24"/>
          <w:lang w:val="bg-BG"/>
        </w:rPr>
        <w:t xml:space="preserve"> </w:t>
      </w:r>
      <w:r w:rsidR="00205BC5">
        <w:rPr>
          <w:sz w:val="24"/>
          <w:szCs w:val="24"/>
          <w:lang w:val="bg-BG"/>
        </w:rPr>
        <w:t>Ще ви запознаем с извършеното и ще набележим бъдещата ни работа.</w:t>
      </w:r>
    </w:p>
    <w:p w:rsidR="006C2EDE" w:rsidRDefault="00B64DBB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205BC5">
        <w:rPr>
          <w:sz w:val="24"/>
          <w:szCs w:val="24"/>
          <w:lang w:val="bg-BG"/>
        </w:rPr>
        <w:t>Разнообразяването на живота в селото е основна задача в работата ни.</w:t>
      </w:r>
    </w:p>
    <w:p w:rsidR="006C2EDE" w:rsidRDefault="00B64DBB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205BC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Дейността ни е съвместна</w:t>
      </w:r>
      <w:r w:rsidR="006C2EDE">
        <w:rPr>
          <w:sz w:val="24"/>
          <w:szCs w:val="24"/>
          <w:lang w:val="bg-BG"/>
        </w:rPr>
        <w:t xml:space="preserve"> с другите институции на територията на селото, като училището, д</w:t>
      </w:r>
      <w:r>
        <w:rPr>
          <w:sz w:val="24"/>
          <w:szCs w:val="24"/>
          <w:lang w:val="bg-BG"/>
        </w:rPr>
        <w:t>етската градина,</w:t>
      </w:r>
      <w:r w:rsidR="006C2EDE">
        <w:rPr>
          <w:sz w:val="24"/>
          <w:szCs w:val="24"/>
          <w:lang w:val="bg-BG"/>
        </w:rPr>
        <w:t xml:space="preserve"> кметството</w:t>
      </w:r>
      <w:r>
        <w:rPr>
          <w:sz w:val="24"/>
          <w:szCs w:val="24"/>
          <w:lang w:val="bg-BG"/>
        </w:rPr>
        <w:t xml:space="preserve"> и др</w:t>
      </w:r>
      <w:r w:rsidR="006C2EDE">
        <w:rPr>
          <w:sz w:val="24"/>
          <w:szCs w:val="24"/>
          <w:lang w:val="bg-BG"/>
        </w:rPr>
        <w:t>.</w:t>
      </w:r>
    </w:p>
    <w:p w:rsidR="00205BC5" w:rsidRDefault="00205BC5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Мероприятията през отчетния период по дейности са както следва:</w:t>
      </w:r>
    </w:p>
    <w:p w:rsidR="006C2EDE" w:rsidRDefault="006C2EDE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6C2EDE" w:rsidRDefault="006C2EDE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</w:t>
      </w:r>
      <w:r w:rsidR="00205BC5">
        <w:rPr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 ХУДОЖЕСТВЕНА  САМОДЕЙНОСТ:</w:t>
      </w:r>
    </w:p>
    <w:p w:rsidR="00B479EA" w:rsidRDefault="006C2EDE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205BC5">
        <w:rPr>
          <w:sz w:val="24"/>
          <w:szCs w:val="24"/>
          <w:lang w:val="bg-BG"/>
        </w:rPr>
        <w:t xml:space="preserve">Богата на културни прояви е дейността на фолклорната и танцова група с ръководител Звездица </w:t>
      </w:r>
      <w:proofErr w:type="spellStart"/>
      <w:r w:rsidR="00205BC5">
        <w:rPr>
          <w:sz w:val="24"/>
          <w:szCs w:val="24"/>
          <w:lang w:val="bg-BG"/>
        </w:rPr>
        <w:t>Пачеджиева</w:t>
      </w:r>
      <w:proofErr w:type="spellEnd"/>
      <w:r w:rsidR="00B479EA">
        <w:rPr>
          <w:sz w:val="24"/>
          <w:szCs w:val="24"/>
          <w:lang w:val="bg-BG"/>
        </w:rPr>
        <w:t>.</w:t>
      </w:r>
      <w:r w:rsidR="00222423">
        <w:rPr>
          <w:sz w:val="24"/>
          <w:szCs w:val="24"/>
          <w:lang w:val="bg-BG"/>
        </w:rPr>
        <w:t xml:space="preserve"> </w:t>
      </w:r>
    </w:p>
    <w:p w:rsidR="00103313" w:rsidRDefault="007A4FA9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850FA0">
        <w:rPr>
          <w:sz w:val="24"/>
          <w:szCs w:val="24"/>
          <w:lang w:val="bg-BG"/>
        </w:rPr>
        <w:t xml:space="preserve"> </w:t>
      </w:r>
      <w:r w:rsidR="00222423">
        <w:rPr>
          <w:sz w:val="24"/>
          <w:szCs w:val="24"/>
          <w:lang w:val="bg-BG"/>
        </w:rPr>
        <w:t>Групите подготвяха  програми и участваха</w:t>
      </w:r>
      <w:r>
        <w:rPr>
          <w:sz w:val="24"/>
          <w:szCs w:val="24"/>
          <w:lang w:val="bg-BG"/>
        </w:rPr>
        <w:t xml:space="preserve"> във</w:t>
      </w:r>
      <w:r w:rsidR="00222423">
        <w:rPr>
          <w:sz w:val="24"/>
          <w:szCs w:val="24"/>
          <w:lang w:val="bg-BG"/>
        </w:rPr>
        <w:t xml:space="preserve"> всички празненства</w:t>
      </w:r>
      <w:r w:rsidR="00850FA0">
        <w:rPr>
          <w:sz w:val="24"/>
          <w:szCs w:val="24"/>
          <w:lang w:val="bg-BG"/>
        </w:rPr>
        <w:t xml:space="preserve"> на територията на селото, общината и района </w:t>
      </w:r>
      <w:r w:rsidR="00222423">
        <w:rPr>
          <w:sz w:val="24"/>
          <w:szCs w:val="24"/>
          <w:lang w:val="bg-BG"/>
        </w:rPr>
        <w:t xml:space="preserve">- </w:t>
      </w:r>
      <w:r w:rsidR="00850FA0">
        <w:rPr>
          <w:sz w:val="24"/>
          <w:szCs w:val="24"/>
          <w:lang w:val="bg-BG"/>
        </w:rPr>
        <w:t xml:space="preserve"> съборите  в</w:t>
      </w:r>
      <w:r w:rsidR="00222423">
        <w:rPr>
          <w:sz w:val="24"/>
          <w:szCs w:val="24"/>
          <w:lang w:val="bg-BG"/>
        </w:rPr>
        <w:t>ъв Ваклиново, Доспат, Сатовча – Гергьовден; Дебрен – конкурс; традиционния празник „</w:t>
      </w:r>
      <w:proofErr w:type="spellStart"/>
      <w:r w:rsidR="00222423">
        <w:rPr>
          <w:sz w:val="24"/>
          <w:szCs w:val="24"/>
          <w:lang w:val="bg-BG"/>
        </w:rPr>
        <w:t>Прядой</w:t>
      </w:r>
      <w:proofErr w:type="spellEnd"/>
      <w:r w:rsidR="00222423">
        <w:rPr>
          <w:sz w:val="24"/>
          <w:szCs w:val="24"/>
          <w:lang w:val="bg-BG"/>
        </w:rPr>
        <w:t>“; коледния концерт и др.</w:t>
      </w:r>
      <w:r w:rsidR="00103313">
        <w:rPr>
          <w:sz w:val="24"/>
          <w:szCs w:val="24"/>
          <w:lang w:val="bg-BG"/>
        </w:rPr>
        <w:t xml:space="preserve">    </w:t>
      </w:r>
    </w:p>
    <w:p w:rsidR="00103313" w:rsidRDefault="00991488" w:rsidP="00103313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:rsidR="00991488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</w:t>
      </w:r>
    </w:p>
    <w:p w:rsidR="00A873B1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103313" w:rsidRDefault="00A873B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</w:t>
      </w:r>
    </w:p>
    <w:p w:rsidR="00A873B1" w:rsidRDefault="00103313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222423">
        <w:rPr>
          <w:sz w:val="24"/>
          <w:szCs w:val="24"/>
          <w:lang w:val="bg-BG"/>
        </w:rPr>
        <w:t xml:space="preserve">                               2. </w:t>
      </w:r>
      <w:r w:rsidR="00A873B1">
        <w:rPr>
          <w:sz w:val="24"/>
          <w:szCs w:val="24"/>
          <w:lang w:val="bg-BG"/>
        </w:rPr>
        <w:t xml:space="preserve"> КУЛТУРНО МАСОВА ДЕЙНОСТ:</w:t>
      </w:r>
    </w:p>
    <w:p w:rsidR="00BF779F" w:rsidRDefault="00222423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A873B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</w:t>
      </w:r>
      <w:r w:rsidR="00A873B1">
        <w:rPr>
          <w:sz w:val="24"/>
          <w:szCs w:val="24"/>
          <w:lang w:val="bg-BG"/>
        </w:rPr>
        <w:t>рганизирани</w:t>
      </w:r>
      <w:r>
        <w:rPr>
          <w:sz w:val="24"/>
          <w:szCs w:val="24"/>
          <w:lang w:val="bg-BG"/>
        </w:rPr>
        <w:t xml:space="preserve">те мероприятия от Читалището съвместно с училището и Детската градина в селото бяха провеждани на ниво като: </w:t>
      </w:r>
    </w:p>
    <w:p w:rsidR="00222423" w:rsidRDefault="00222423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Среща с писателите Елина </w:t>
      </w:r>
      <w:proofErr w:type="spellStart"/>
      <w:r>
        <w:rPr>
          <w:sz w:val="24"/>
          <w:szCs w:val="24"/>
          <w:lang w:val="bg-BG"/>
        </w:rPr>
        <w:t>Капинова</w:t>
      </w:r>
      <w:proofErr w:type="spellEnd"/>
      <w:r w:rsidR="0032579F">
        <w:rPr>
          <w:sz w:val="24"/>
          <w:szCs w:val="24"/>
          <w:lang w:val="bg-BG"/>
        </w:rPr>
        <w:t xml:space="preserve"> родом от Слащен</w:t>
      </w:r>
      <w:r>
        <w:rPr>
          <w:sz w:val="24"/>
          <w:szCs w:val="24"/>
          <w:lang w:val="bg-BG"/>
        </w:rPr>
        <w:t xml:space="preserve"> и Ширин Салимова</w:t>
      </w:r>
      <w:r w:rsidR="0032579F">
        <w:rPr>
          <w:sz w:val="24"/>
          <w:szCs w:val="24"/>
          <w:lang w:val="bg-BG"/>
        </w:rPr>
        <w:t xml:space="preserve"> с родови корени също от Слащен.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Ден на родилната помощ.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„Любов, брак, семейство“ – вечер посветена на деня на влюбените.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„Весела мартенска въртележка“ – Ден на самодееца и Баба Марта.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„За хората в бяло“ – тържество за деня на здравния работник.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Тържествено отпразнуване „Деня на славянската писменост и култура“.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Абитуриенски</w:t>
      </w:r>
      <w:proofErr w:type="spellEnd"/>
      <w:r>
        <w:rPr>
          <w:sz w:val="24"/>
          <w:szCs w:val="24"/>
          <w:lang w:val="bg-BG"/>
        </w:rPr>
        <w:t xml:space="preserve"> бал и хора на площада.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Прядой</w:t>
      </w:r>
      <w:proofErr w:type="spellEnd"/>
      <w:r>
        <w:rPr>
          <w:sz w:val="24"/>
          <w:szCs w:val="24"/>
          <w:lang w:val="bg-BG"/>
        </w:rPr>
        <w:t>“ – традиционен празник с програма и веселие.</w:t>
      </w:r>
    </w:p>
    <w:p w:rsidR="0032579F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Литературни вечери за Николай Хайтов, Надежда Захариева, </w:t>
      </w:r>
      <w:proofErr w:type="spellStart"/>
      <w:r>
        <w:rPr>
          <w:sz w:val="24"/>
          <w:szCs w:val="24"/>
          <w:lang w:val="bg-BG"/>
        </w:rPr>
        <w:t>НиколайРайнов</w:t>
      </w:r>
      <w:proofErr w:type="spellEnd"/>
      <w:r>
        <w:rPr>
          <w:sz w:val="24"/>
          <w:szCs w:val="24"/>
          <w:lang w:val="bg-BG"/>
        </w:rPr>
        <w:t>, презентации и др.</w:t>
      </w:r>
    </w:p>
    <w:p w:rsidR="0032579F" w:rsidRPr="00222423" w:rsidRDefault="0032579F" w:rsidP="00222423">
      <w:pPr>
        <w:pStyle w:val="ab"/>
        <w:numPr>
          <w:ilvl w:val="0"/>
          <w:numId w:val="1"/>
        </w:numPr>
        <w:spacing w:before="120" w:after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Проведени бяха редица спортни мероприятия – футболни срещи, кушия, шах- турнир и др. под ръководството на Милен Пашалиев, Северин </w:t>
      </w:r>
      <w:proofErr w:type="spellStart"/>
      <w:r>
        <w:rPr>
          <w:sz w:val="24"/>
          <w:szCs w:val="24"/>
          <w:lang w:val="bg-BG"/>
        </w:rPr>
        <w:t>Кавалов</w:t>
      </w:r>
      <w:proofErr w:type="spellEnd"/>
      <w:r>
        <w:rPr>
          <w:sz w:val="24"/>
          <w:szCs w:val="24"/>
          <w:lang w:val="bg-BG"/>
        </w:rPr>
        <w:t>, кметските работници, за което им благодарим.</w:t>
      </w:r>
    </w:p>
    <w:p w:rsidR="00B852D4" w:rsidRDefault="00B852D4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395B61" w:rsidRDefault="00B852D4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395B61">
        <w:rPr>
          <w:sz w:val="24"/>
          <w:szCs w:val="24"/>
          <w:lang w:val="bg-BG"/>
        </w:rPr>
        <w:t xml:space="preserve">                          </w:t>
      </w:r>
      <w:r w:rsidR="0032579F">
        <w:rPr>
          <w:sz w:val="24"/>
          <w:szCs w:val="24"/>
          <w:lang w:val="bg-BG"/>
        </w:rPr>
        <w:t>3.</w:t>
      </w:r>
      <w:r w:rsidR="00395B61">
        <w:rPr>
          <w:sz w:val="24"/>
          <w:szCs w:val="24"/>
          <w:lang w:val="bg-BG"/>
        </w:rPr>
        <w:t xml:space="preserve"> БИБЛИОТЕЧНА ДЕЙНОСТ:</w:t>
      </w:r>
    </w:p>
    <w:p w:rsidR="008501B8" w:rsidRDefault="0005463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8501B8">
        <w:rPr>
          <w:sz w:val="24"/>
          <w:szCs w:val="24"/>
          <w:lang w:val="bg-BG"/>
        </w:rPr>
        <w:t>През отчетния период имаме обновяване на книжния фонд с 34 бр., главно дарения от писатели и организации:</w:t>
      </w:r>
    </w:p>
    <w:p w:rsidR="008501B8" w:rsidRDefault="008501B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1.Ширин Салимова – 2 бр.</w:t>
      </w:r>
    </w:p>
    <w:p w:rsidR="008501B8" w:rsidRDefault="008501B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2.Илия Влахов – 2 бр.</w:t>
      </w:r>
    </w:p>
    <w:p w:rsidR="008501B8" w:rsidRDefault="008501B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3.Македонски научен институт – 29 бр.</w:t>
      </w:r>
    </w:p>
    <w:p w:rsidR="008501B8" w:rsidRDefault="008501B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4. Г-н </w:t>
      </w:r>
      <w:proofErr w:type="spellStart"/>
      <w:r>
        <w:rPr>
          <w:sz w:val="24"/>
          <w:szCs w:val="24"/>
          <w:lang w:val="bg-BG"/>
        </w:rPr>
        <w:t>Пищалов</w:t>
      </w:r>
      <w:proofErr w:type="spellEnd"/>
      <w:r>
        <w:rPr>
          <w:sz w:val="24"/>
          <w:szCs w:val="24"/>
          <w:lang w:val="bg-BG"/>
        </w:rPr>
        <w:t xml:space="preserve"> от Борино – 1 бр.</w:t>
      </w:r>
    </w:p>
    <w:p w:rsidR="00395B61" w:rsidRDefault="008501B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05463A">
        <w:rPr>
          <w:sz w:val="24"/>
          <w:szCs w:val="24"/>
          <w:lang w:val="bg-BG"/>
        </w:rPr>
        <w:t>.</w:t>
      </w:r>
    </w:p>
    <w:p w:rsidR="0005463A" w:rsidRDefault="0005463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35465E">
        <w:rPr>
          <w:sz w:val="24"/>
          <w:szCs w:val="24"/>
          <w:lang w:val="bg-BG"/>
        </w:rPr>
        <w:t xml:space="preserve">Литературата е подредена на </w:t>
      </w:r>
      <w:proofErr w:type="spellStart"/>
      <w:r w:rsidR="0035465E">
        <w:rPr>
          <w:sz w:val="24"/>
          <w:szCs w:val="24"/>
          <w:lang w:val="bg-BG"/>
        </w:rPr>
        <w:t>стилажи</w:t>
      </w:r>
      <w:proofErr w:type="spellEnd"/>
      <w:r w:rsidR="0035465E">
        <w:rPr>
          <w:sz w:val="24"/>
          <w:szCs w:val="24"/>
          <w:lang w:val="bg-BG"/>
        </w:rPr>
        <w:t xml:space="preserve"> по азбучен ред и по отдели. Основни читатели са учениците.</w:t>
      </w:r>
    </w:p>
    <w:p w:rsidR="00B852D4" w:rsidRDefault="008501B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По различни поводи и чествания се изготвят </w:t>
      </w:r>
      <w:r w:rsidR="00B852D4">
        <w:rPr>
          <w:sz w:val="24"/>
          <w:szCs w:val="24"/>
          <w:lang w:val="bg-BG"/>
        </w:rPr>
        <w:t xml:space="preserve"> </w:t>
      </w:r>
      <w:proofErr w:type="spellStart"/>
      <w:r w:rsidR="00B852D4">
        <w:rPr>
          <w:sz w:val="24"/>
          <w:szCs w:val="24"/>
          <w:lang w:val="bg-BG"/>
        </w:rPr>
        <w:t>кн</w:t>
      </w:r>
      <w:r>
        <w:rPr>
          <w:sz w:val="24"/>
          <w:szCs w:val="24"/>
          <w:lang w:val="bg-BG"/>
        </w:rPr>
        <w:t>иговитрини</w:t>
      </w:r>
      <w:proofErr w:type="spellEnd"/>
      <w:r>
        <w:rPr>
          <w:sz w:val="24"/>
          <w:szCs w:val="24"/>
          <w:lang w:val="bg-BG"/>
        </w:rPr>
        <w:t xml:space="preserve"> и кътове.</w:t>
      </w:r>
    </w:p>
    <w:p w:rsidR="0035465E" w:rsidRDefault="0035465E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1B129A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="008501B8">
        <w:rPr>
          <w:sz w:val="24"/>
          <w:szCs w:val="24"/>
          <w:lang w:val="bg-BG"/>
        </w:rPr>
        <w:t xml:space="preserve">Използват се компютрите и оборудването по Глобални библиотеки за подготовка на домашни работи, презентации, търсене на информация, използване на Скайп и Фейсбук, на ПИК за здравен и осигурителен статус, популяризация на провежданите мероприятия в селото и района, показване на материали из </w:t>
      </w:r>
      <w:proofErr w:type="spellStart"/>
      <w:r w:rsidR="008501B8">
        <w:rPr>
          <w:sz w:val="24"/>
          <w:szCs w:val="24"/>
          <w:lang w:val="bg-BG"/>
        </w:rPr>
        <w:t>живато</w:t>
      </w:r>
      <w:proofErr w:type="spellEnd"/>
      <w:r w:rsidR="008501B8">
        <w:rPr>
          <w:sz w:val="24"/>
          <w:szCs w:val="24"/>
          <w:lang w:val="bg-BG"/>
        </w:rPr>
        <w:t xml:space="preserve"> на Читалището, туристически дестинации, информация за свободни работни места.</w:t>
      </w:r>
    </w:p>
    <w:p w:rsidR="00930A38" w:rsidRDefault="00930A3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:rsidR="00930A38" w:rsidRDefault="00930A38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</w:t>
      </w:r>
      <w:r w:rsidR="00BC2BFA">
        <w:rPr>
          <w:sz w:val="24"/>
          <w:szCs w:val="24"/>
          <w:lang w:val="bg-BG"/>
        </w:rPr>
        <w:t>4.</w:t>
      </w:r>
      <w:bookmarkStart w:id="0" w:name="_GoBack"/>
      <w:bookmarkEnd w:id="0"/>
      <w:r>
        <w:rPr>
          <w:sz w:val="24"/>
          <w:szCs w:val="24"/>
          <w:lang w:val="bg-BG"/>
        </w:rPr>
        <w:t xml:space="preserve"> ФИНАНСОВО  ОРГАНИЗАЦИОННА  ДЕЙНОСТ:</w:t>
      </w:r>
    </w:p>
    <w:p w:rsidR="00930A38" w:rsidRDefault="001B129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3E6E0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</w:t>
      </w:r>
      <w:r w:rsidR="003E6E0A">
        <w:rPr>
          <w:sz w:val="24"/>
          <w:szCs w:val="24"/>
          <w:lang w:val="bg-BG"/>
        </w:rPr>
        <w:t>инансово организационна дейност</w:t>
      </w:r>
      <w:r>
        <w:rPr>
          <w:sz w:val="24"/>
          <w:szCs w:val="24"/>
          <w:lang w:val="bg-BG"/>
        </w:rPr>
        <w:t xml:space="preserve"> е на преден план пред Читалищното настоятелство,което е изградено на широка обществена основа</w:t>
      </w:r>
      <w:r w:rsidR="003E6E0A">
        <w:rPr>
          <w:sz w:val="24"/>
          <w:szCs w:val="24"/>
          <w:lang w:val="bg-BG"/>
        </w:rPr>
        <w:t>.</w:t>
      </w:r>
    </w:p>
    <w:p w:rsidR="003E6E0A" w:rsidRDefault="001B129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Ч</w:t>
      </w:r>
      <w:r w:rsidR="00377023">
        <w:rPr>
          <w:sz w:val="24"/>
          <w:szCs w:val="24"/>
          <w:lang w:val="bg-BG"/>
        </w:rPr>
        <w:t>италищното настоятелство</w:t>
      </w:r>
      <w:r>
        <w:rPr>
          <w:sz w:val="24"/>
          <w:szCs w:val="24"/>
          <w:lang w:val="bg-BG"/>
        </w:rPr>
        <w:t xml:space="preserve"> о</w:t>
      </w:r>
      <w:r w:rsidR="003E6E0A">
        <w:rPr>
          <w:sz w:val="24"/>
          <w:szCs w:val="24"/>
          <w:lang w:val="bg-BG"/>
        </w:rPr>
        <w:t>рганизира, управлява и контролира цялостната дейност на Читалището.</w:t>
      </w:r>
    </w:p>
    <w:p w:rsidR="003E6E0A" w:rsidRDefault="003E6E0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Съгласно Устава на читалището, съобразен с всички нормативни документи Настоятелството ръководи културния живот в селото.</w:t>
      </w:r>
    </w:p>
    <w:p w:rsidR="00377023" w:rsidRDefault="00377023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През отчетния период</w:t>
      </w:r>
      <w:r w:rsidR="003E6E0A">
        <w:rPr>
          <w:sz w:val="24"/>
          <w:szCs w:val="24"/>
          <w:lang w:val="bg-BG"/>
        </w:rPr>
        <w:t xml:space="preserve"> са провеждани планирани</w:t>
      </w:r>
      <w:r w:rsidR="00154206">
        <w:rPr>
          <w:sz w:val="24"/>
          <w:szCs w:val="24"/>
          <w:lang w:val="bg-BG"/>
        </w:rPr>
        <w:t>те заседания на Настоятелството.</w:t>
      </w:r>
    </w:p>
    <w:p w:rsidR="00E10401" w:rsidRDefault="003E6E0A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Финансовата издръжка на Читалището е изцяло от Бюджета на Министерството на културата</w:t>
      </w:r>
      <w:r w:rsidR="00F64004">
        <w:rPr>
          <w:sz w:val="24"/>
          <w:szCs w:val="24"/>
          <w:lang w:val="bg-BG"/>
        </w:rPr>
        <w:t>, респектив</w:t>
      </w:r>
      <w:r w:rsidR="00B65903">
        <w:rPr>
          <w:sz w:val="24"/>
          <w:szCs w:val="24"/>
          <w:lang w:val="bg-BG"/>
        </w:rPr>
        <w:t xml:space="preserve">но Бюджета на общината. За </w:t>
      </w:r>
      <w:r w:rsidR="00F64004">
        <w:rPr>
          <w:sz w:val="24"/>
          <w:szCs w:val="24"/>
          <w:lang w:val="bg-BG"/>
        </w:rPr>
        <w:t xml:space="preserve"> година</w:t>
      </w:r>
      <w:r w:rsidR="00B65903">
        <w:rPr>
          <w:sz w:val="24"/>
          <w:szCs w:val="24"/>
          <w:lang w:val="bg-BG"/>
        </w:rPr>
        <w:t xml:space="preserve">та </w:t>
      </w:r>
      <w:r w:rsidR="00F64004">
        <w:rPr>
          <w:sz w:val="24"/>
          <w:szCs w:val="24"/>
          <w:lang w:val="bg-BG"/>
        </w:rPr>
        <w:t xml:space="preserve"> има изготвени финансови отчети, с които ще бъдете запознати</w:t>
      </w:r>
      <w:r w:rsidR="00E10401">
        <w:rPr>
          <w:sz w:val="24"/>
          <w:szCs w:val="24"/>
          <w:lang w:val="bg-BG"/>
        </w:rPr>
        <w:t>.</w:t>
      </w: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Уважаеми дами и господа, това е накратко отчета за дейността ни.</w:t>
      </w: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Вярвам, че с общи усилия в бъдеще ще променим и подобрим читалищната дейност като цяло.</w:t>
      </w: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</w:p>
    <w:p w:rsidR="00E10401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М.</w:t>
      </w:r>
      <w:r w:rsidR="00B65903">
        <w:rPr>
          <w:sz w:val="24"/>
          <w:szCs w:val="24"/>
          <w:lang w:val="bg-BG"/>
        </w:rPr>
        <w:t>март</w:t>
      </w:r>
      <w:proofErr w:type="spellEnd"/>
      <w:r w:rsidR="007A4FA9">
        <w:rPr>
          <w:sz w:val="24"/>
          <w:szCs w:val="24"/>
          <w:lang w:val="bg-BG"/>
        </w:rPr>
        <w:t xml:space="preserve"> 2020</w:t>
      </w:r>
      <w:r>
        <w:rPr>
          <w:sz w:val="24"/>
          <w:szCs w:val="24"/>
          <w:lang w:val="bg-BG"/>
        </w:rPr>
        <w:t xml:space="preserve">                               </w:t>
      </w:r>
      <w:r w:rsidR="00B65903">
        <w:rPr>
          <w:sz w:val="24"/>
          <w:szCs w:val="24"/>
          <w:lang w:val="bg-BG"/>
        </w:rPr>
        <w:t xml:space="preserve">                               П</w:t>
      </w:r>
      <w:r>
        <w:rPr>
          <w:sz w:val="24"/>
          <w:szCs w:val="24"/>
          <w:lang w:val="bg-BG"/>
        </w:rPr>
        <w:t>редседател ……………………</w:t>
      </w:r>
    </w:p>
    <w:p w:rsidR="003E6E0A" w:rsidRDefault="00E10401" w:rsidP="00BF12F7">
      <w:pPr>
        <w:spacing w:before="120" w:after="12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Село </w:t>
      </w:r>
      <w:r w:rsidR="009819A2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>лащен</w:t>
      </w:r>
      <w:r w:rsidR="003E6E0A">
        <w:rPr>
          <w:sz w:val="24"/>
          <w:szCs w:val="24"/>
          <w:lang w:val="bg-BG"/>
        </w:rPr>
        <w:t xml:space="preserve"> </w:t>
      </w:r>
      <w:r w:rsidR="009819A2">
        <w:rPr>
          <w:sz w:val="24"/>
          <w:szCs w:val="24"/>
          <w:lang w:val="bg-BG"/>
        </w:rPr>
        <w:t xml:space="preserve">                                                                                  /</w:t>
      </w:r>
      <w:proofErr w:type="spellStart"/>
      <w:r w:rsidR="009819A2">
        <w:rPr>
          <w:sz w:val="24"/>
          <w:szCs w:val="24"/>
          <w:lang w:val="bg-BG"/>
        </w:rPr>
        <w:t>И.Имамов</w:t>
      </w:r>
      <w:proofErr w:type="spellEnd"/>
      <w:r w:rsidR="009819A2">
        <w:rPr>
          <w:sz w:val="24"/>
          <w:szCs w:val="24"/>
          <w:lang w:val="bg-BG"/>
        </w:rPr>
        <w:t>/</w:t>
      </w:r>
    </w:p>
    <w:p w:rsidR="00BF12F7" w:rsidRDefault="00BF12F7" w:rsidP="00BF12F7">
      <w:pPr>
        <w:spacing w:after="0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BF12F7" w:rsidRDefault="00BF12F7" w:rsidP="00BF12F7">
      <w:pPr>
        <w:spacing w:after="120"/>
        <w:ind w:left="0"/>
        <w:rPr>
          <w:sz w:val="24"/>
          <w:szCs w:val="24"/>
          <w:lang w:val="bg-BG"/>
        </w:rPr>
      </w:pPr>
    </w:p>
    <w:p w:rsidR="00BF12F7" w:rsidRDefault="00BF12F7" w:rsidP="00BF12F7">
      <w:pPr>
        <w:spacing w:line="240" w:lineRule="auto"/>
        <w:ind w:left="0"/>
        <w:rPr>
          <w:sz w:val="24"/>
          <w:szCs w:val="24"/>
          <w:lang w:val="bg-BG"/>
        </w:rPr>
      </w:pPr>
    </w:p>
    <w:p w:rsidR="00BF12F7" w:rsidRDefault="00BF12F7" w:rsidP="00BF12F7">
      <w:pPr>
        <w:ind w:left="0"/>
        <w:rPr>
          <w:sz w:val="24"/>
          <w:szCs w:val="24"/>
          <w:lang w:val="bg-BG"/>
        </w:rPr>
      </w:pPr>
    </w:p>
    <w:p w:rsidR="00A40159" w:rsidRDefault="00A40159" w:rsidP="00A40159">
      <w:pPr>
        <w:ind w:left="0"/>
        <w:rPr>
          <w:sz w:val="24"/>
          <w:szCs w:val="24"/>
          <w:lang w:val="bg-BG"/>
        </w:rPr>
      </w:pPr>
    </w:p>
    <w:p w:rsidR="00A40159" w:rsidRDefault="00A40159" w:rsidP="00A40159">
      <w:pPr>
        <w:pStyle w:val="aa"/>
        <w:rPr>
          <w:lang w:val="bg-BG"/>
        </w:rPr>
      </w:pPr>
    </w:p>
    <w:p w:rsidR="00A40159" w:rsidRDefault="00A40159" w:rsidP="00A40159">
      <w:pPr>
        <w:spacing w:line="240" w:lineRule="auto"/>
        <w:ind w:left="0"/>
        <w:rPr>
          <w:sz w:val="24"/>
          <w:szCs w:val="24"/>
          <w:lang w:val="bg-BG"/>
        </w:rPr>
      </w:pPr>
    </w:p>
    <w:p w:rsidR="00A40159" w:rsidRPr="00A40159" w:rsidRDefault="00A40159" w:rsidP="00A40159">
      <w:pPr>
        <w:spacing w:line="360" w:lineRule="auto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sectPr w:rsidR="00A40159" w:rsidRPr="00A40159" w:rsidSect="00CE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86474"/>
    <w:multiLevelType w:val="hybridMultilevel"/>
    <w:tmpl w:val="C65E7C12"/>
    <w:lvl w:ilvl="0" w:tplc="7D70D67A">
      <w:start w:val="2"/>
      <w:numFmt w:val="bullet"/>
      <w:lvlText w:val="-"/>
      <w:lvlJc w:val="left"/>
      <w:pPr>
        <w:ind w:left="68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59"/>
    <w:rsid w:val="0001122C"/>
    <w:rsid w:val="00035F05"/>
    <w:rsid w:val="0005463A"/>
    <w:rsid w:val="00103313"/>
    <w:rsid w:val="00154206"/>
    <w:rsid w:val="001B129A"/>
    <w:rsid w:val="00205BC5"/>
    <w:rsid w:val="00222423"/>
    <w:rsid w:val="0026129F"/>
    <w:rsid w:val="0032579F"/>
    <w:rsid w:val="0035465E"/>
    <w:rsid w:val="00361F04"/>
    <w:rsid w:val="00377023"/>
    <w:rsid w:val="00395B61"/>
    <w:rsid w:val="003E6E0A"/>
    <w:rsid w:val="00484191"/>
    <w:rsid w:val="00692001"/>
    <w:rsid w:val="006C2EDE"/>
    <w:rsid w:val="006F6DA4"/>
    <w:rsid w:val="007A4FA9"/>
    <w:rsid w:val="008232A1"/>
    <w:rsid w:val="008501B8"/>
    <w:rsid w:val="00850FA0"/>
    <w:rsid w:val="00930A38"/>
    <w:rsid w:val="009819A2"/>
    <w:rsid w:val="00991488"/>
    <w:rsid w:val="00A40159"/>
    <w:rsid w:val="00A873B1"/>
    <w:rsid w:val="00B16682"/>
    <w:rsid w:val="00B17A15"/>
    <w:rsid w:val="00B479EA"/>
    <w:rsid w:val="00B64DBB"/>
    <w:rsid w:val="00B65903"/>
    <w:rsid w:val="00B852D4"/>
    <w:rsid w:val="00B85C13"/>
    <w:rsid w:val="00BC2BFA"/>
    <w:rsid w:val="00BF12F7"/>
    <w:rsid w:val="00BF779F"/>
    <w:rsid w:val="00C35AD6"/>
    <w:rsid w:val="00C67FBE"/>
    <w:rsid w:val="00CE54E3"/>
    <w:rsid w:val="00CF60D0"/>
    <w:rsid w:val="00E10401"/>
    <w:rsid w:val="00F016EF"/>
    <w:rsid w:val="00F64004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18A20B-CE33-4B89-9AF3-D0529D3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0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61F0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0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0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0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0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0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0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0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61F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61F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361F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361F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361F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361F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61F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61F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361F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61F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361F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61F04"/>
    <w:rPr>
      <w:b/>
      <w:bCs/>
      <w:spacing w:val="0"/>
    </w:rPr>
  </w:style>
  <w:style w:type="character" w:styleId="a9">
    <w:name w:val="Emphasis"/>
    <w:uiPriority w:val="20"/>
    <w:qFormat/>
    <w:rsid w:val="00361F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61F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1F0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61F04"/>
    <w:rPr>
      <w:i/>
      <w:iCs/>
    </w:rPr>
  </w:style>
  <w:style w:type="character" w:customStyle="1" w:styleId="ad">
    <w:name w:val="Цитат Знак"/>
    <w:basedOn w:val="a0"/>
    <w:link w:val="ac"/>
    <w:uiPriority w:val="29"/>
    <w:rsid w:val="00361F04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61F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Интензивно цитиране Знак"/>
    <w:basedOn w:val="a0"/>
    <w:link w:val="ae"/>
    <w:uiPriority w:val="30"/>
    <w:rsid w:val="00361F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361F0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361F0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361F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361F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361F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61F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892E-CB30-4554-8CAA-B40EB2AA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Албена</dc:creator>
  <cp:lastModifiedBy>Албена</cp:lastModifiedBy>
  <cp:revision>2</cp:revision>
  <cp:lastPrinted>2018-03-30T14:52:00Z</cp:lastPrinted>
  <dcterms:created xsi:type="dcterms:W3CDTF">2020-03-06T17:06:00Z</dcterms:created>
  <dcterms:modified xsi:type="dcterms:W3CDTF">2020-03-06T17:06:00Z</dcterms:modified>
</cp:coreProperties>
</file>